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87" w:rsidRPr="00127E87" w:rsidRDefault="00127E87" w:rsidP="00127E87">
      <w:pPr>
        <w:jc w:val="right"/>
        <w:rPr>
          <w:b/>
        </w:rPr>
      </w:pPr>
      <w:r w:rsidRPr="00127E87">
        <w:rPr>
          <w:b/>
        </w:rPr>
        <w:t>УТВЕРЖДЕНО</w:t>
      </w:r>
    </w:p>
    <w:p w:rsidR="00127E87" w:rsidRPr="00127E87" w:rsidRDefault="00127E87" w:rsidP="00127E87">
      <w:pPr>
        <w:jc w:val="right"/>
        <w:rPr>
          <w:b/>
        </w:rPr>
      </w:pPr>
      <w:r w:rsidRPr="00127E87">
        <w:rPr>
          <w:b/>
        </w:rPr>
        <w:t xml:space="preserve"> Президентским советом СРО  </w:t>
      </w:r>
    </w:p>
    <w:p w:rsidR="00127E87" w:rsidRPr="00127E87" w:rsidRDefault="00127E87" w:rsidP="00127E87">
      <w:pPr>
        <w:jc w:val="right"/>
        <w:rPr>
          <w:b/>
        </w:rPr>
      </w:pPr>
      <w:r w:rsidRPr="00127E87">
        <w:rPr>
          <w:b/>
        </w:rPr>
        <w:t xml:space="preserve">Национальная ассоциация «Союз психотерапевтов и психологов»  </w:t>
      </w:r>
    </w:p>
    <w:p w:rsidR="00127E87" w:rsidRPr="00127E87" w:rsidRDefault="00127E87" w:rsidP="00127E87">
      <w:pPr>
        <w:jc w:val="right"/>
        <w:rPr>
          <w:b/>
        </w:rPr>
      </w:pPr>
      <w:r w:rsidRPr="00127E87">
        <w:rPr>
          <w:b/>
        </w:rPr>
        <w:t>Протокол</w:t>
      </w:r>
      <w:r w:rsidR="0021135E">
        <w:rPr>
          <w:b/>
        </w:rPr>
        <w:t xml:space="preserve"> №10</w:t>
      </w:r>
      <w:r w:rsidRPr="00127E87">
        <w:rPr>
          <w:b/>
        </w:rPr>
        <w:t xml:space="preserve"> от </w:t>
      </w:r>
      <w:r w:rsidR="00B22C38">
        <w:rPr>
          <w:b/>
        </w:rPr>
        <w:t>19.02.2019</w:t>
      </w:r>
    </w:p>
    <w:p w:rsidR="004B3DEF" w:rsidRPr="003B1B02" w:rsidRDefault="004B3DEF" w:rsidP="004B3DEF"/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  <w:bookmarkStart w:id="0" w:name="_GoBack"/>
      <w:bookmarkEnd w:id="0"/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Pr="003B1B02" w:rsidRDefault="006658ED" w:rsidP="00CD4070">
      <w:pPr>
        <w:jc w:val="center"/>
        <w:rPr>
          <w:b/>
        </w:rPr>
      </w:pPr>
    </w:p>
    <w:p w:rsidR="006658ED" w:rsidRDefault="006658ED" w:rsidP="00CD4070">
      <w:pPr>
        <w:jc w:val="center"/>
        <w:rPr>
          <w:b/>
          <w:sz w:val="28"/>
          <w:szCs w:val="28"/>
        </w:rPr>
      </w:pPr>
    </w:p>
    <w:p w:rsidR="00E3512F" w:rsidRDefault="00E3512F" w:rsidP="00CD4070">
      <w:pPr>
        <w:jc w:val="center"/>
        <w:rPr>
          <w:b/>
          <w:sz w:val="28"/>
          <w:szCs w:val="28"/>
        </w:rPr>
      </w:pPr>
    </w:p>
    <w:p w:rsidR="00E3512F" w:rsidRPr="00E3512F" w:rsidRDefault="00E3512F" w:rsidP="00CD4070">
      <w:pPr>
        <w:jc w:val="center"/>
        <w:rPr>
          <w:b/>
          <w:sz w:val="28"/>
          <w:szCs w:val="28"/>
        </w:rPr>
      </w:pPr>
    </w:p>
    <w:p w:rsidR="00B22C38" w:rsidRDefault="004B3DEF" w:rsidP="00A64A83">
      <w:pPr>
        <w:ind w:left="-851"/>
        <w:jc w:val="center"/>
        <w:rPr>
          <w:b/>
          <w:sz w:val="28"/>
          <w:szCs w:val="28"/>
        </w:rPr>
      </w:pPr>
      <w:r w:rsidRPr="00E3512F">
        <w:rPr>
          <w:b/>
          <w:sz w:val="28"/>
          <w:szCs w:val="28"/>
        </w:rPr>
        <w:t xml:space="preserve">ПОЛОЖЕНИЕ </w:t>
      </w:r>
    </w:p>
    <w:p w:rsidR="00C963EE" w:rsidRDefault="00C963EE" w:rsidP="00A64A83">
      <w:pPr>
        <w:ind w:left="-851"/>
        <w:jc w:val="center"/>
        <w:rPr>
          <w:b/>
          <w:sz w:val="28"/>
          <w:szCs w:val="28"/>
        </w:rPr>
      </w:pPr>
    </w:p>
    <w:p w:rsidR="00C963EE" w:rsidRDefault="00C963EE" w:rsidP="00A64A8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информационной открытости </w:t>
      </w:r>
    </w:p>
    <w:p w:rsidR="00C963EE" w:rsidRDefault="00C963EE" w:rsidP="00A64A8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саморегулируемой организации национальной ассоциации развития психотерапевтической и психологической науки и практики</w:t>
      </w:r>
    </w:p>
    <w:p w:rsidR="00C963EE" w:rsidRDefault="00C963EE" w:rsidP="00A64A8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«Союз психотерапевтов ипсихологов»</w:t>
      </w:r>
    </w:p>
    <w:p w:rsidR="00B22C38" w:rsidRDefault="00B22C38" w:rsidP="00A64A83">
      <w:pPr>
        <w:ind w:left="-851"/>
        <w:jc w:val="center"/>
        <w:rPr>
          <w:b/>
          <w:sz w:val="28"/>
          <w:szCs w:val="28"/>
        </w:rPr>
      </w:pPr>
    </w:p>
    <w:p w:rsidR="004B3DEF" w:rsidRPr="00FC3FF5" w:rsidRDefault="004B3DEF" w:rsidP="004B3DEF">
      <w:pPr>
        <w:rPr>
          <w:b/>
          <w:sz w:val="28"/>
          <w:szCs w:val="28"/>
        </w:rPr>
      </w:pPr>
    </w:p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Pr="003B1B02" w:rsidRDefault="006658ED" w:rsidP="004B3DEF"/>
    <w:p w:rsidR="006658ED" w:rsidRDefault="006658ED" w:rsidP="004B3DEF"/>
    <w:p w:rsidR="00E3512F" w:rsidRDefault="00E3512F" w:rsidP="004B3DEF"/>
    <w:p w:rsidR="00E3512F" w:rsidRDefault="00E3512F" w:rsidP="004B3DEF"/>
    <w:p w:rsidR="00E3512F" w:rsidRDefault="00E3512F" w:rsidP="004B3DEF"/>
    <w:p w:rsidR="00E3512F" w:rsidRDefault="00E3512F" w:rsidP="004B3DEF"/>
    <w:p w:rsidR="00E3512F" w:rsidRDefault="00E3512F" w:rsidP="004B3DEF"/>
    <w:p w:rsidR="00E3512F" w:rsidRDefault="00E3512F" w:rsidP="004B3DEF"/>
    <w:p w:rsidR="006658ED" w:rsidRPr="003B1B02" w:rsidRDefault="006658ED" w:rsidP="004B3DEF"/>
    <w:p w:rsidR="006658ED" w:rsidRDefault="006658ED" w:rsidP="004B3DEF"/>
    <w:p w:rsidR="00104567" w:rsidRDefault="00104567" w:rsidP="004B3DEF"/>
    <w:p w:rsidR="00104567" w:rsidRPr="003B1B02" w:rsidRDefault="00104567" w:rsidP="004B3DEF"/>
    <w:p w:rsidR="006658ED" w:rsidRPr="003B1B02" w:rsidRDefault="006658ED" w:rsidP="004B3DEF"/>
    <w:p w:rsidR="006658ED" w:rsidRPr="00444C73" w:rsidRDefault="00127E87" w:rsidP="00104567">
      <w:pPr>
        <w:ind w:left="-709"/>
        <w:jc w:val="center"/>
      </w:pPr>
      <w:r w:rsidRPr="00444C73">
        <w:lastRenderedPageBreak/>
        <w:t>Москва</w:t>
      </w:r>
      <w:r w:rsidR="006658ED" w:rsidRPr="00444C73">
        <w:t xml:space="preserve">, </w:t>
      </w:r>
      <w:r w:rsidR="00B22C38" w:rsidRPr="00444C73">
        <w:t>2019</w:t>
      </w:r>
      <w:r w:rsidR="00C963EE" w:rsidRPr="00444C73">
        <w:t xml:space="preserve"> год</w:t>
      </w:r>
    </w:p>
    <w:p w:rsidR="00127E87" w:rsidRPr="00E3512F" w:rsidRDefault="00127E87" w:rsidP="0038441D">
      <w:pPr>
        <w:ind w:left="-709"/>
        <w:rPr>
          <w:sz w:val="28"/>
          <w:szCs w:val="28"/>
        </w:rPr>
      </w:pPr>
    </w:p>
    <w:p w:rsidR="006658ED" w:rsidRDefault="006658ED" w:rsidP="004B3DEF"/>
    <w:p w:rsidR="005F02D8" w:rsidRDefault="005F02D8" w:rsidP="004B3DEF"/>
    <w:p w:rsidR="005F02D8" w:rsidRDefault="005F02D8" w:rsidP="004B3DEF"/>
    <w:p w:rsidR="00306463" w:rsidRPr="003B1B02" w:rsidRDefault="00306463" w:rsidP="004B3DEF"/>
    <w:p w:rsidR="005F02D8" w:rsidRPr="001E219D" w:rsidRDefault="005F02D8" w:rsidP="005F02D8">
      <w:pPr>
        <w:numPr>
          <w:ilvl w:val="1"/>
          <w:numId w:val="2"/>
        </w:numPr>
        <w:tabs>
          <w:tab w:val="left" w:pos="3560"/>
        </w:tabs>
        <w:spacing w:line="0" w:lineRule="atLeast"/>
        <w:ind w:left="3560" w:hanging="229"/>
        <w:jc w:val="both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ОБЩИЕ ПОЛОЖЕНИЯ</w:t>
      </w:r>
    </w:p>
    <w:p w:rsidR="005F02D8" w:rsidRPr="001E219D" w:rsidRDefault="005F02D8" w:rsidP="005F02D8">
      <w:pPr>
        <w:spacing w:line="152" w:lineRule="exact"/>
        <w:rPr>
          <w:b/>
          <w:sz w:val="22"/>
          <w:szCs w:val="22"/>
        </w:rPr>
      </w:pPr>
    </w:p>
    <w:p w:rsidR="005F02D8" w:rsidRPr="001E219D" w:rsidRDefault="005F02D8" w:rsidP="005F02D8">
      <w:pPr>
        <w:spacing w:line="152" w:lineRule="exact"/>
        <w:rPr>
          <w:b/>
          <w:sz w:val="22"/>
          <w:szCs w:val="22"/>
        </w:rPr>
      </w:pPr>
    </w:p>
    <w:p w:rsidR="005F02D8" w:rsidRPr="001E219D" w:rsidRDefault="005F02D8" w:rsidP="005F02D8">
      <w:pPr>
        <w:spacing w:line="152" w:lineRule="exact"/>
        <w:rPr>
          <w:b/>
          <w:sz w:val="22"/>
          <w:szCs w:val="22"/>
        </w:rPr>
      </w:pPr>
    </w:p>
    <w:p w:rsidR="005F02D8" w:rsidRPr="001E219D" w:rsidRDefault="005F02D8" w:rsidP="007F0D17">
      <w:pPr>
        <w:numPr>
          <w:ilvl w:val="0"/>
          <w:numId w:val="3"/>
        </w:numPr>
        <w:tabs>
          <w:tab w:val="left" w:pos="485"/>
        </w:tabs>
        <w:spacing w:line="261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Настоящее Положение разработано в соответствии с действующим законодательством Российской Федерации, </w:t>
      </w:r>
      <w:r w:rsidRPr="00FC3FF5">
        <w:rPr>
          <w:sz w:val="22"/>
          <w:szCs w:val="22"/>
        </w:rPr>
        <w:t xml:space="preserve">Уставом </w:t>
      </w:r>
      <w:r w:rsidR="007F0D17">
        <w:t>Саморегулируемой организации Национальной</w:t>
      </w:r>
      <w:r w:rsidR="007F0D17" w:rsidRPr="007F0D17">
        <w:t xml:space="preserve"> Ассоциаци</w:t>
      </w:r>
      <w:r w:rsidR="007F0D17">
        <w:t>и</w:t>
      </w:r>
      <w:r w:rsidR="007F0D17" w:rsidRPr="007F0D17">
        <w:t xml:space="preserve"> развития психотерапевтической и психологической науки и практики «Союз психотерапевтов и психологов</w:t>
      </w:r>
      <w:r w:rsidR="00FC3FF5" w:rsidRPr="004C0DA3">
        <w:t>»</w:t>
      </w:r>
      <w:r w:rsidRPr="001E219D">
        <w:rPr>
          <w:sz w:val="22"/>
          <w:szCs w:val="22"/>
        </w:rPr>
        <w:t>(далее – Ассоциация) в целях установления порядка обеспечения информационной открытости деятельности Ассоциации</w:t>
      </w:r>
      <w:r w:rsidR="00F44D29" w:rsidRPr="00F44D29">
        <w:rPr>
          <w:sz w:val="22"/>
          <w:szCs w:val="22"/>
        </w:rPr>
        <w:t>и</w:t>
      </w:r>
      <w:r w:rsidRPr="001E219D">
        <w:rPr>
          <w:sz w:val="22"/>
          <w:szCs w:val="22"/>
        </w:rPr>
        <w:t>ее членов.</w:t>
      </w:r>
    </w:p>
    <w:p w:rsidR="005F02D8" w:rsidRPr="001E219D" w:rsidRDefault="005F02D8" w:rsidP="005F02D8">
      <w:pPr>
        <w:spacing w:line="136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3"/>
        </w:numPr>
        <w:tabs>
          <w:tab w:val="left" w:pos="401"/>
        </w:tabs>
        <w:spacing w:line="261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Настоящее Положение устанавливает способы и порядок обеспечения доступа к информации о деятельности Ассоциации и ее членов, определяет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Ассоциации или создать предпосылки для причинения такого вреда и (или) ущерба.</w:t>
      </w:r>
    </w:p>
    <w:p w:rsidR="005F02D8" w:rsidRPr="001E219D" w:rsidRDefault="005F02D8" w:rsidP="005F02D8">
      <w:pPr>
        <w:spacing w:line="136" w:lineRule="exact"/>
        <w:rPr>
          <w:sz w:val="22"/>
          <w:szCs w:val="22"/>
        </w:rPr>
      </w:pPr>
    </w:p>
    <w:p w:rsidR="005F02D8" w:rsidRPr="001E219D" w:rsidRDefault="005F02D8" w:rsidP="005F02D8">
      <w:pPr>
        <w:spacing w:line="258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1.3. Действие настоящего Положения распространяется на членов СРО </w:t>
      </w:r>
      <w:r w:rsidR="00127E87" w:rsidRPr="00127E87">
        <w:rPr>
          <w:sz w:val="22"/>
          <w:szCs w:val="22"/>
        </w:rPr>
        <w:t>Национальн</w:t>
      </w:r>
      <w:r w:rsidR="00127E87">
        <w:rPr>
          <w:sz w:val="22"/>
          <w:szCs w:val="22"/>
        </w:rPr>
        <w:t>ая ассоциация</w:t>
      </w:r>
      <w:r w:rsidR="00127E87" w:rsidRPr="00127E87">
        <w:rPr>
          <w:sz w:val="22"/>
          <w:szCs w:val="22"/>
        </w:rPr>
        <w:t xml:space="preserve"> «Союз психотерапевтов и психолого</w:t>
      </w:r>
      <w:r w:rsidR="00127E87">
        <w:rPr>
          <w:sz w:val="22"/>
          <w:szCs w:val="22"/>
        </w:rPr>
        <w:t>в</w:t>
      </w:r>
      <w:r w:rsidR="00FC3FF5" w:rsidRPr="004C0DA3">
        <w:t>»</w:t>
      </w:r>
      <w:r w:rsidRPr="001E219D">
        <w:rPr>
          <w:sz w:val="22"/>
          <w:szCs w:val="22"/>
        </w:rPr>
        <w:t xml:space="preserve">, органы управления и сотрудников Ассоциации, участвующих в формировании и использовании информации, представляемой членами СРО </w:t>
      </w:r>
      <w:r w:rsidR="00127E87" w:rsidRPr="00127E87">
        <w:rPr>
          <w:sz w:val="22"/>
          <w:szCs w:val="22"/>
        </w:rPr>
        <w:t>Национальн</w:t>
      </w:r>
      <w:r w:rsidR="00127E87">
        <w:rPr>
          <w:sz w:val="22"/>
          <w:szCs w:val="22"/>
        </w:rPr>
        <w:t>ая ассоциация</w:t>
      </w:r>
      <w:r w:rsidR="00127E87" w:rsidRPr="00127E87">
        <w:rPr>
          <w:sz w:val="22"/>
          <w:szCs w:val="22"/>
        </w:rPr>
        <w:t xml:space="preserve"> «Союз психотерапевтов и психолого</w:t>
      </w:r>
      <w:r w:rsidR="00127E87">
        <w:rPr>
          <w:sz w:val="22"/>
          <w:szCs w:val="22"/>
        </w:rPr>
        <w:t>в</w:t>
      </w:r>
      <w:r w:rsidR="00FC3FF5" w:rsidRPr="004C0DA3">
        <w:t>»</w:t>
      </w:r>
      <w:r w:rsidRPr="001E219D">
        <w:rPr>
          <w:sz w:val="22"/>
          <w:szCs w:val="22"/>
        </w:rPr>
        <w:t>.</w:t>
      </w:r>
    </w:p>
    <w:p w:rsidR="005F02D8" w:rsidRPr="001E219D" w:rsidRDefault="005F02D8" w:rsidP="005F02D8">
      <w:pPr>
        <w:spacing w:line="215" w:lineRule="exact"/>
        <w:rPr>
          <w:sz w:val="22"/>
          <w:szCs w:val="22"/>
        </w:rPr>
      </w:pPr>
    </w:p>
    <w:p w:rsidR="005F02D8" w:rsidRPr="001E219D" w:rsidRDefault="005F02D8" w:rsidP="005F02D8">
      <w:pPr>
        <w:spacing w:line="0" w:lineRule="atLeast"/>
        <w:ind w:left="20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2. СПОСОБЫ ОБЕСПЕЧЕНИЯ АССОЦИАЦИЕЙ ДОСТУПА К ИНФОРМАЦИИ О СВОЕЙ</w:t>
      </w:r>
    </w:p>
    <w:p w:rsidR="005F02D8" w:rsidRPr="001E219D" w:rsidRDefault="005F02D8" w:rsidP="005F02D8">
      <w:pPr>
        <w:spacing w:line="25" w:lineRule="exact"/>
        <w:rPr>
          <w:sz w:val="22"/>
          <w:szCs w:val="22"/>
        </w:rPr>
      </w:pPr>
    </w:p>
    <w:p w:rsidR="005F02D8" w:rsidRPr="001E219D" w:rsidRDefault="005F02D8" w:rsidP="005F02D8">
      <w:pPr>
        <w:spacing w:line="0" w:lineRule="atLeast"/>
        <w:ind w:left="1720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ДЕЯТЕЛЬНОСТИ И ДЕЯТЕЛЬНОСТИ СВОИХ ЧЛЕНОВ</w:t>
      </w:r>
    </w:p>
    <w:p w:rsidR="005F02D8" w:rsidRPr="001E219D" w:rsidRDefault="005F02D8" w:rsidP="005F02D8">
      <w:pPr>
        <w:spacing w:line="229" w:lineRule="exact"/>
        <w:rPr>
          <w:sz w:val="22"/>
          <w:szCs w:val="22"/>
        </w:rPr>
      </w:pPr>
    </w:p>
    <w:p w:rsidR="005F02D8" w:rsidRPr="001E219D" w:rsidRDefault="005F02D8" w:rsidP="00127E87">
      <w:pPr>
        <w:numPr>
          <w:ilvl w:val="0"/>
          <w:numId w:val="4"/>
        </w:numPr>
        <w:tabs>
          <w:tab w:val="left" w:pos="490"/>
        </w:tabs>
        <w:spacing w:line="260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Ассоциация для обеспечения доступа к информации в соответствии с требованиями действующего законодательства РФ создала и ведет в информационно-телекоммуникационной сети «Интернет» сайт, в электронный адрес которого включено доменное имя, права на которое принадлежат Ассоциации, </w:t>
      </w:r>
      <w:proofErr w:type="spellStart"/>
      <w:r w:rsidR="00127E87" w:rsidRPr="00127E87">
        <w:rPr>
          <w:lang w:val="en-US"/>
        </w:rPr>
        <w:t>psy</w:t>
      </w:r>
      <w:proofErr w:type="spellEnd"/>
      <w:r w:rsidR="00127E87" w:rsidRPr="00127E87">
        <w:t>-</w:t>
      </w:r>
      <w:r w:rsidR="00127E87" w:rsidRPr="00127E87">
        <w:rPr>
          <w:lang w:val="en-US"/>
        </w:rPr>
        <w:t>org</w:t>
      </w:r>
      <w:r w:rsidR="00127E87" w:rsidRPr="00127E87">
        <w:t>.</w:t>
      </w:r>
      <w:proofErr w:type="spellStart"/>
      <w:r w:rsidR="00127E87" w:rsidRPr="00127E87">
        <w:rPr>
          <w:lang w:val="en-US"/>
        </w:rPr>
        <w:t>ru</w:t>
      </w:r>
      <w:proofErr w:type="spellEnd"/>
      <w:r w:rsidR="00104567">
        <w:t xml:space="preserve"> </w:t>
      </w:r>
      <w:r w:rsidRPr="001E219D">
        <w:rPr>
          <w:sz w:val="22"/>
          <w:szCs w:val="22"/>
        </w:rPr>
        <w:t>(далее – «Официальный сайт»).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4"/>
        </w:numPr>
        <w:tabs>
          <w:tab w:val="left" w:pos="430"/>
        </w:tabs>
        <w:spacing w:line="258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Ассоциация предоставляет членам Ассоциации и иным заинтересованным лицам доступ к информации (документам) и выдачу им копий документов по их требованию в случаях, предусмотренных законодательством Российской Федерации.</w:t>
      </w:r>
    </w:p>
    <w:p w:rsidR="005F02D8" w:rsidRPr="001E219D" w:rsidRDefault="005F02D8" w:rsidP="005F02D8">
      <w:pPr>
        <w:spacing w:line="139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4"/>
        </w:numPr>
        <w:tabs>
          <w:tab w:val="left" w:pos="434"/>
        </w:tabs>
        <w:spacing w:line="260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Ассоциация представляет информацию в федеральные органы исполнительной власти и в </w:t>
      </w:r>
      <w:r w:rsidR="00127E87">
        <w:rPr>
          <w:sz w:val="22"/>
          <w:szCs w:val="22"/>
        </w:rPr>
        <w:t>Федеральную службу государственной регистрации, кадастра и картографии</w:t>
      </w:r>
      <w:r w:rsidRPr="001E219D">
        <w:rPr>
          <w:sz w:val="22"/>
          <w:szCs w:val="22"/>
        </w:rPr>
        <w:t>, в порядке, установленном законодательством Российской Федерации и внутренними документами Ассоциации.</w:t>
      </w:r>
    </w:p>
    <w:p w:rsidR="005F02D8" w:rsidRPr="001E219D" w:rsidRDefault="005F02D8" w:rsidP="005F02D8">
      <w:pPr>
        <w:spacing w:line="212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1"/>
          <w:numId w:val="5"/>
        </w:numPr>
        <w:tabs>
          <w:tab w:val="left" w:pos="760"/>
        </w:tabs>
        <w:spacing w:line="239" w:lineRule="auto"/>
        <w:ind w:left="760" w:hanging="230"/>
        <w:jc w:val="both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ИНФОРМАЦИЯ, ПОДЛЕЖАЩАЯ РАСКРЫТИЮ НА САЙТЕ АССОЦИАЦИИ</w:t>
      </w:r>
    </w:p>
    <w:p w:rsidR="005F02D8" w:rsidRPr="001E219D" w:rsidRDefault="005F02D8" w:rsidP="005F02D8">
      <w:pPr>
        <w:spacing w:line="229" w:lineRule="exact"/>
        <w:rPr>
          <w:b/>
          <w:sz w:val="22"/>
          <w:szCs w:val="22"/>
        </w:rPr>
      </w:pPr>
    </w:p>
    <w:p w:rsidR="005F02D8" w:rsidRPr="001E219D" w:rsidRDefault="005F02D8" w:rsidP="00E3512F">
      <w:pPr>
        <w:numPr>
          <w:ilvl w:val="0"/>
          <w:numId w:val="6"/>
        </w:numPr>
        <w:tabs>
          <w:tab w:val="left" w:pos="482"/>
        </w:tabs>
        <w:spacing w:line="253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Ассоциация осуществляет публикацию на официальном сайте Ассоциации следующей обязательной к раскрытию информации:</w:t>
      </w:r>
    </w:p>
    <w:p w:rsidR="005F02D8" w:rsidRPr="001E219D" w:rsidRDefault="005F02D8" w:rsidP="00E3512F">
      <w:pPr>
        <w:spacing w:line="143" w:lineRule="exact"/>
        <w:jc w:val="both"/>
        <w:rPr>
          <w:sz w:val="22"/>
          <w:szCs w:val="22"/>
        </w:rPr>
      </w:pPr>
    </w:p>
    <w:p w:rsidR="005F02D8" w:rsidRPr="001E219D" w:rsidRDefault="005F02D8" w:rsidP="00127E87">
      <w:pPr>
        <w:numPr>
          <w:ilvl w:val="0"/>
          <w:numId w:val="7"/>
        </w:numPr>
        <w:tabs>
          <w:tab w:val="left" w:pos="612"/>
        </w:tabs>
        <w:spacing w:line="258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сведения, содержащиеся в реестре членов Ассоциации, в том числе сведения о лицах, прекративших свое членство в Ассоциации, в соответствии с требованиями действующего законодательства РФ и внутренними документами </w:t>
      </w:r>
      <w:r w:rsidR="00FC3FF5" w:rsidRPr="001E219D">
        <w:rPr>
          <w:sz w:val="22"/>
          <w:szCs w:val="22"/>
        </w:rPr>
        <w:t xml:space="preserve">СРО </w:t>
      </w:r>
      <w:r w:rsidR="00127E87" w:rsidRPr="00127E87">
        <w:rPr>
          <w:sz w:val="22"/>
          <w:szCs w:val="22"/>
        </w:rPr>
        <w:t>Национальная ассоциация «Союз психотерапевтов и психологов</w:t>
      </w:r>
      <w:r w:rsidR="00FC3FF5" w:rsidRPr="004C0DA3">
        <w:t>»</w:t>
      </w:r>
      <w:r w:rsidR="00644E31" w:rsidRPr="001E219D">
        <w:rPr>
          <w:sz w:val="22"/>
          <w:szCs w:val="22"/>
        </w:rPr>
        <w:t>;</w:t>
      </w:r>
    </w:p>
    <w:p w:rsidR="005F02D8" w:rsidRPr="001E219D" w:rsidRDefault="005F02D8" w:rsidP="00E3512F">
      <w:pPr>
        <w:spacing w:line="79" w:lineRule="exact"/>
        <w:jc w:val="both"/>
        <w:rPr>
          <w:sz w:val="22"/>
          <w:szCs w:val="22"/>
        </w:rPr>
      </w:pPr>
    </w:p>
    <w:p w:rsidR="005F02D8" w:rsidRPr="001E219D" w:rsidRDefault="005F02D8" w:rsidP="00E3512F">
      <w:pPr>
        <w:numPr>
          <w:ilvl w:val="0"/>
          <w:numId w:val="7"/>
        </w:numPr>
        <w:tabs>
          <w:tab w:val="left" w:pos="645"/>
        </w:tabs>
        <w:spacing w:line="253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копии в электронной форме стандартов и правил Ассоциации, а также внутренних документов Ассоциации. К внутренним документам Ассоциации относятся:</w:t>
      </w:r>
    </w:p>
    <w:p w:rsidR="005F02D8" w:rsidRPr="001E219D" w:rsidRDefault="005F02D8" w:rsidP="00E3512F">
      <w:pPr>
        <w:spacing w:line="23" w:lineRule="exact"/>
        <w:jc w:val="both"/>
        <w:rPr>
          <w:sz w:val="22"/>
          <w:szCs w:val="22"/>
        </w:rPr>
      </w:pPr>
    </w:p>
    <w:p w:rsidR="00E3512F" w:rsidRPr="001E219D" w:rsidRDefault="005F02D8" w:rsidP="00E3512F">
      <w:pPr>
        <w:spacing w:line="261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lastRenderedPageBreak/>
        <w:t xml:space="preserve">а) документы, устанавливающие порядок осуществления контроля за соблюдением членами Ассоциации требований стандартов и правил </w:t>
      </w:r>
      <w:r w:rsidR="00FC3FF5" w:rsidRPr="001E219D">
        <w:rPr>
          <w:sz w:val="22"/>
          <w:szCs w:val="22"/>
        </w:rPr>
        <w:t xml:space="preserve">СРО </w:t>
      </w:r>
      <w:r w:rsidR="00127E87" w:rsidRPr="00127E87">
        <w:rPr>
          <w:sz w:val="22"/>
          <w:szCs w:val="22"/>
        </w:rPr>
        <w:t>Национальная ассоциация «Союз психотерапевтов и психологов</w:t>
      </w:r>
      <w:r w:rsidR="00FC3FF5" w:rsidRPr="004C0DA3">
        <w:t>»</w:t>
      </w:r>
      <w:r w:rsidR="00644E31" w:rsidRPr="001E219D">
        <w:rPr>
          <w:sz w:val="22"/>
          <w:szCs w:val="22"/>
        </w:rPr>
        <w:t>,</w:t>
      </w:r>
      <w:r w:rsidRPr="001E219D">
        <w:rPr>
          <w:sz w:val="22"/>
          <w:szCs w:val="22"/>
        </w:rPr>
        <w:t xml:space="preserve">условий членства в Ассоциации и порядок применения мер дисциплинарного воздействия в отношении членов Ассоциации; </w:t>
      </w:r>
    </w:p>
    <w:p w:rsidR="005F02D8" w:rsidRPr="001E219D" w:rsidRDefault="005F02D8" w:rsidP="00E3512F">
      <w:pPr>
        <w:spacing w:line="261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б) настоящее Положение, устанавливающее порядок обеспечения информационной открытости деятельности Ассоциации и деятельности ее членов;</w:t>
      </w:r>
    </w:p>
    <w:p w:rsidR="005F02D8" w:rsidRPr="001E219D" w:rsidRDefault="005F02D8" w:rsidP="00E3512F">
      <w:pPr>
        <w:spacing w:line="16" w:lineRule="exact"/>
        <w:jc w:val="both"/>
        <w:rPr>
          <w:sz w:val="22"/>
          <w:szCs w:val="22"/>
        </w:rPr>
      </w:pPr>
    </w:p>
    <w:p w:rsidR="00E3512F" w:rsidRPr="001E219D" w:rsidRDefault="005F02D8" w:rsidP="00E3512F">
      <w:pPr>
        <w:spacing w:line="258" w:lineRule="auto"/>
        <w:ind w:right="260" w:firstLine="55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в) порядок размещения средств компенсационн</w:t>
      </w:r>
      <w:r w:rsidR="00127E87">
        <w:rPr>
          <w:sz w:val="22"/>
          <w:szCs w:val="22"/>
        </w:rPr>
        <w:t>ого фонда</w:t>
      </w:r>
      <w:r w:rsidRPr="001E219D">
        <w:rPr>
          <w:sz w:val="22"/>
          <w:szCs w:val="22"/>
        </w:rPr>
        <w:t xml:space="preserve"> в целях их сохранения и прироста, направления их размещения; </w:t>
      </w:r>
    </w:p>
    <w:p w:rsidR="00E3512F" w:rsidRPr="001E219D" w:rsidRDefault="005F02D8" w:rsidP="00306463">
      <w:pPr>
        <w:spacing w:line="258" w:lineRule="auto"/>
        <w:ind w:right="260" w:firstLine="55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г) требования к членству в</w:t>
      </w:r>
      <w:r w:rsidR="00306463">
        <w:rPr>
          <w:sz w:val="22"/>
          <w:szCs w:val="22"/>
        </w:rPr>
        <w:t xml:space="preserve"> СРО </w:t>
      </w:r>
      <w:r w:rsidR="00127E87" w:rsidRPr="00127E87">
        <w:rPr>
          <w:sz w:val="22"/>
          <w:szCs w:val="22"/>
        </w:rPr>
        <w:t>Национальная ассоциация «Союз психотерапевтов и психологов</w:t>
      </w:r>
      <w:r w:rsidR="00306463">
        <w:rPr>
          <w:sz w:val="22"/>
          <w:szCs w:val="22"/>
        </w:rPr>
        <w:t>»</w:t>
      </w:r>
      <w:r w:rsidRPr="001E219D">
        <w:rPr>
          <w:sz w:val="22"/>
          <w:szCs w:val="22"/>
        </w:rPr>
        <w:t xml:space="preserve">, в том числе установленные Ассоциацией размерывступительных взносов, членских взносов и порядок их уплаты, а также порядок прекращения членства в Ассоциации; </w:t>
      </w:r>
    </w:p>
    <w:p w:rsidR="005F02D8" w:rsidRPr="001E219D" w:rsidRDefault="005F02D8" w:rsidP="00104567">
      <w:pPr>
        <w:spacing w:line="258" w:lineRule="auto"/>
        <w:ind w:right="260"/>
        <w:jc w:val="both"/>
        <w:rPr>
          <w:color w:val="FFFFFF"/>
          <w:sz w:val="22"/>
          <w:szCs w:val="22"/>
        </w:rPr>
      </w:pPr>
      <w:r w:rsidRPr="001E219D">
        <w:rPr>
          <w:sz w:val="22"/>
          <w:szCs w:val="22"/>
        </w:rPr>
        <w:t>д) иные документы, требования к разработке которых установлены федеральными законами.</w:t>
      </w:r>
      <w:bookmarkStart w:id="1" w:name="page3"/>
      <w:bookmarkEnd w:id="1"/>
      <w:r w:rsidRPr="001E219D">
        <w:rPr>
          <w:sz w:val="22"/>
          <w:szCs w:val="22"/>
        </w:rPr>
        <w:tab/>
      </w:r>
      <w:r w:rsidRPr="001E219D">
        <w:rPr>
          <w:color w:val="FFFFFF"/>
          <w:sz w:val="22"/>
          <w:szCs w:val="22"/>
        </w:rPr>
        <w:t>3</w:t>
      </w:r>
    </w:p>
    <w:p w:rsidR="005F02D8" w:rsidRPr="001E219D" w:rsidRDefault="005F02D8" w:rsidP="005F02D8">
      <w:pPr>
        <w:spacing w:line="200" w:lineRule="exact"/>
        <w:rPr>
          <w:sz w:val="22"/>
          <w:szCs w:val="22"/>
        </w:rPr>
      </w:pPr>
    </w:p>
    <w:p w:rsidR="005F02D8" w:rsidRPr="001E219D" w:rsidRDefault="005F02D8" w:rsidP="001E219D">
      <w:pPr>
        <w:spacing w:line="257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8"/>
        </w:numPr>
        <w:tabs>
          <w:tab w:val="left" w:pos="552"/>
        </w:tabs>
        <w:spacing w:line="260" w:lineRule="auto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информацию о структуре и компетенции органов управления и специализированных органов Ассоциации, количественном и персональном составе </w:t>
      </w:r>
      <w:r w:rsidR="00E3512F" w:rsidRPr="001E219D">
        <w:rPr>
          <w:sz w:val="22"/>
          <w:szCs w:val="22"/>
        </w:rPr>
        <w:t>Пр</w:t>
      </w:r>
      <w:r w:rsidR="00127E87">
        <w:rPr>
          <w:sz w:val="22"/>
          <w:szCs w:val="22"/>
        </w:rPr>
        <w:t>езидентского совета</w:t>
      </w:r>
      <w:r w:rsidRPr="001E219D">
        <w:rPr>
          <w:sz w:val="22"/>
          <w:szCs w:val="22"/>
        </w:rPr>
        <w:t xml:space="preserve"> Ассоциации (с указанием штатных должностей членов постоянно действующего коллегиального органа управления Ассоциации</w:t>
      </w:r>
      <w:r w:rsidR="00E3512F" w:rsidRPr="001E219D">
        <w:rPr>
          <w:sz w:val="22"/>
          <w:szCs w:val="22"/>
        </w:rPr>
        <w:t xml:space="preserve">, </w:t>
      </w:r>
      <w:r w:rsidR="00E3512F" w:rsidRPr="001E219D">
        <w:rPr>
          <w:color w:val="000000"/>
          <w:sz w:val="22"/>
          <w:szCs w:val="22"/>
        </w:rPr>
        <w:t>в том числе независимых членов, по основному месту работы</w:t>
      </w:r>
      <w:r w:rsidRPr="001E219D">
        <w:rPr>
          <w:sz w:val="22"/>
          <w:szCs w:val="22"/>
        </w:rPr>
        <w:t>), о лице, осуществляющем функции единоличного исполнительного органа Ассоциации;</w:t>
      </w:r>
    </w:p>
    <w:p w:rsidR="005F02D8" w:rsidRPr="001E219D" w:rsidRDefault="005F02D8" w:rsidP="001E219D">
      <w:pPr>
        <w:spacing w:line="66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8"/>
        </w:numPr>
        <w:tabs>
          <w:tab w:val="left" w:pos="560"/>
        </w:tabs>
        <w:spacing w:line="0" w:lineRule="atLeast"/>
        <w:ind w:left="560" w:right="264" w:hanging="558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решения, принятые Общим собранием членов Ассоциации и </w:t>
      </w:r>
      <w:r w:rsidR="001E219D" w:rsidRPr="001E219D">
        <w:rPr>
          <w:sz w:val="22"/>
          <w:szCs w:val="22"/>
        </w:rPr>
        <w:t>Пр</w:t>
      </w:r>
      <w:r w:rsidR="00127E87">
        <w:rPr>
          <w:sz w:val="22"/>
          <w:szCs w:val="22"/>
        </w:rPr>
        <w:t>езидентским советом</w:t>
      </w:r>
      <w:r w:rsidRPr="001E219D">
        <w:rPr>
          <w:sz w:val="22"/>
          <w:szCs w:val="22"/>
        </w:rPr>
        <w:t xml:space="preserve"> Ассоциации;</w:t>
      </w:r>
    </w:p>
    <w:p w:rsidR="005F02D8" w:rsidRPr="001E219D" w:rsidRDefault="005F02D8" w:rsidP="001E219D">
      <w:pPr>
        <w:spacing w:line="85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8"/>
        </w:numPr>
        <w:tabs>
          <w:tab w:val="left" w:pos="560"/>
        </w:tabs>
        <w:spacing w:line="0" w:lineRule="atLeast"/>
        <w:ind w:left="560" w:right="264" w:hanging="558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информацию об исках и о заявлениях, с участием Ассоциации в судах;</w:t>
      </w:r>
    </w:p>
    <w:p w:rsidR="005F02D8" w:rsidRPr="001E219D" w:rsidRDefault="005F02D8" w:rsidP="001E219D">
      <w:pPr>
        <w:spacing w:line="96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8"/>
        </w:numPr>
        <w:tabs>
          <w:tab w:val="left" w:pos="598"/>
        </w:tabs>
        <w:spacing w:line="258" w:lineRule="auto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информацию о способах и порядке обеспечения имущественной ответственности членов Ассоциации перед потребителями произведенных ими </w:t>
      </w:r>
      <w:r w:rsidR="00B14790">
        <w:rPr>
          <w:sz w:val="22"/>
          <w:szCs w:val="22"/>
        </w:rPr>
        <w:t>услуг</w:t>
      </w:r>
      <w:r w:rsidR="00127E87">
        <w:rPr>
          <w:sz w:val="22"/>
          <w:szCs w:val="22"/>
        </w:rPr>
        <w:t>(работ) и иными лицами;</w:t>
      </w:r>
    </w:p>
    <w:p w:rsidR="005F02D8" w:rsidRPr="001E219D" w:rsidRDefault="005F02D8" w:rsidP="001E219D">
      <w:pPr>
        <w:spacing w:line="79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8"/>
        </w:numPr>
        <w:tabs>
          <w:tab w:val="left" w:pos="557"/>
        </w:tabs>
        <w:spacing w:line="261" w:lineRule="auto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информацию о составе и стоимости имущества компенсационного фонда (компенсационных фондов) Ассоциации, а также информацию о фактах осуществления выплат из компенсационного фонда (компенсационных фондов) Ассоциации в целях обеспечения имущественной ответственности членов Ассоциации и об основаниях таких выплат, если такие выплаты осуществлялись;</w:t>
      </w:r>
    </w:p>
    <w:p w:rsidR="005F02D8" w:rsidRPr="001E219D" w:rsidRDefault="005F02D8" w:rsidP="001E219D">
      <w:pPr>
        <w:spacing w:line="77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8"/>
        </w:numPr>
        <w:tabs>
          <w:tab w:val="left" w:pos="583"/>
        </w:tabs>
        <w:spacing w:line="258" w:lineRule="auto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информацию о кредитной организации, в которой размещены средства компенсационного фонда;</w:t>
      </w:r>
    </w:p>
    <w:p w:rsidR="005F02D8" w:rsidRPr="001E219D" w:rsidRDefault="005F02D8" w:rsidP="001E219D">
      <w:pPr>
        <w:spacing w:line="67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C376EF">
      <w:pPr>
        <w:numPr>
          <w:ilvl w:val="0"/>
          <w:numId w:val="8"/>
        </w:numPr>
        <w:tabs>
          <w:tab w:val="left" w:pos="0"/>
        </w:tabs>
        <w:spacing w:line="0" w:lineRule="atLeast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информацию о порядке осуществления </w:t>
      </w:r>
      <w:r w:rsidR="00C376EF">
        <w:rPr>
          <w:sz w:val="22"/>
          <w:szCs w:val="22"/>
        </w:rPr>
        <w:t>аккредитации</w:t>
      </w:r>
      <w:r w:rsidRPr="001E219D">
        <w:rPr>
          <w:sz w:val="22"/>
          <w:szCs w:val="22"/>
        </w:rPr>
        <w:t xml:space="preserve"> членов </w:t>
      </w:r>
      <w:r w:rsidR="00FC3FF5" w:rsidRPr="001E219D">
        <w:rPr>
          <w:sz w:val="22"/>
          <w:szCs w:val="22"/>
        </w:rPr>
        <w:t xml:space="preserve">СРО </w:t>
      </w:r>
      <w:r w:rsidR="00C376EF" w:rsidRPr="00C376EF">
        <w:rPr>
          <w:sz w:val="22"/>
          <w:szCs w:val="22"/>
        </w:rPr>
        <w:t>Национальная ассоциация «Союз психотерапевтов и психологов</w:t>
      </w:r>
      <w:r w:rsidR="00FC3FF5" w:rsidRPr="004C0DA3">
        <w:t>»</w:t>
      </w:r>
      <w:r w:rsidRPr="001E219D">
        <w:rPr>
          <w:sz w:val="22"/>
          <w:szCs w:val="22"/>
        </w:rPr>
        <w:t>или их работников;</w:t>
      </w:r>
    </w:p>
    <w:p w:rsidR="005F02D8" w:rsidRPr="001E219D" w:rsidRDefault="005F02D8" w:rsidP="001E219D">
      <w:pPr>
        <w:spacing w:line="97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spacing w:line="253" w:lineRule="auto"/>
        <w:ind w:right="264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3.1.10. копию в электронной форме плана проверок членов Ассоциации, а также результаты проверок, проведенных в отношении членов Ассоциации за два предшествующих года;</w:t>
      </w:r>
    </w:p>
    <w:p w:rsidR="005F02D8" w:rsidRPr="001E219D" w:rsidRDefault="005F02D8" w:rsidP="001E219D">
      <w:pPr>
        <w:spacing w:line="81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spacing w:line="253" w:lineRule="auto"/>
        <w:ind w:right="264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3.1.11. годовую бухгалтерскую (финансовую) отчетность Ассоциации и аудиторское заключение в отношении указанной отчетности (при его наличии);</w:t>
      </w:r>
    </w:p>
    <w:p w:rsidR="005F02D8" w:rsidRPr="001E219D" w:rsidRDefault="005F02D8" w:rsidP="001E219D">
      <w:pPr>
        <w:spacing w:line="83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spacing w:line="260" w:lineRule="auto"/>
        <w:ind w:right="264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3.1.12. полное и сокращенное наименование Ассоциации, место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почты;</w:t>
      </w:r>
    </w:p>
    <w:p w:rsidR="005F02D8" w:rsidRPr="001E219D" w:rsidRDefault="005F02D8" w:rsidP="001E219D">
      <w:pPr>
        <w:spacing w:line="78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spacing w:line="253" w:lineRule="auto"/>
        <w:ind w:right="264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3.1.13. наименование, адрес и номера контактных телефонов органа надзора за Ассоциацией как саморегулируемой организацией;</w:t>
      </w:r>
    </w:p>
    <w:p w:rsidR="005F02D8" w:rsidRPr="001E219D" w:rsidRDefault="005F02D8" w:rsidP="001E219D">
      <w:pPr>
        <w:spacing w:line="83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spacing w:line="68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spacing w:line="239" w:lineRule="auto"/>
        <w:ind w:right="264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3.1.1</w:t>
      </w:r>
      <w:r w:rsidR="001E219D" w:rsidRPr="001E219D">
        <w:rPr>
          <w:sz w:val="22"/>
          <w:szCs w:val="22"/>
        </w:rPr>
        <w:t>4</w:t>
      </w:r>
      <w:r w:rsidRPr="001E219D">
        <w:rPr>
          <w:sz w:val="22"/>
          <w:szCs w:val="22"/>
        </w:rPr>
        <w:t>. иную предусмотренную федеральными законами и (или) Ассоциацией информацию.</w:t>
      </w:r>
    </w:p>
    <w:p w:rsidR="005F02D8" w:rsidRPr="001E219D" w:rsidRDefault="005F02D8" w:rsidP="001E219D">
      <w:pPr>
        <w:spacing w:line="158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9"/>
        </w:numPr>
        <w:tabs>
          <w:tab w:val="left" w:pos="492"/>
        </w:tabs>
        <w:spacing w:line="262" w:lineRule="auto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Ассоциация, наряду с раскрытием информации, указанной в пункте 3.1. настоящего Положения, вправе принять решение о раскрытии иной информации о своей деятельности и деятельности своих членов, в порядке, установленном положениями Ассоциации, если такое </w:t>
      </w:r>
      <w:r w:rsidRPr="001E219D">
        <w:rPr>
          <w:sz w:val="22"/>
          <w:szCs w:val="22"/>
        </w:rPr>
        <w:lastRenderedPageBreak/>
        <w:t>раскрытие не влечет за собой нарушение установленных членом Ассоциации порядка и условий доступа к информации, составляющей коммерческую тайну, а также возникновение конфликта интересов Ассоциации и членов Ассоциации, и определяется Ассоциацией в качестве обоснованной меры повышения качества саморегулирования и информационной открытости деятельности Ассоциации и членов Ассоциации.</w:t>
      </w:r>
    </w:p>
    <w:p w:rsidR="005F02D8" w:rsidRPr="001E219D" w:rsidRDefault="005F02D8" w:rsidP="001E219D">
      <w:pPr>
        <w:spacing w:line="136" w:lineRule="exact"/>
        <w:ind w:right="264"/>
        <w:jc w:val="both"/>
        <w:rPr>
          <w:sz w:val="22"/>
          <w:szCs w:val="22"/>
        </w:rPr>
      </w:pPr>
    </w:p>
    <w:p w:rsidR="005F02D8" w:rsidRPr="001E219D" w:rsidRDefault="005F02D8" w:rsidP="001E219D">
      <w:pPr>
        <w:numPr>
          <w:ilvl w:val="0"/>
          <w:numId w:val="9"/>
        </w:numPr>
        <w:tabs>
          <w:tab w:val="left" w:pos="454"/>
        </w:tabs>
        <w:spacing w:line="262" w:lineRule="auto"/>
        <w:ind w:right="264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5F02D8" w:rsidRPr="001E219D" w:rsidRDefault="005F02D8" w:rsidP="005F02D8">
      <w:pPr>
        <w:spacing w:line="200" w:lineRule="exact"/>
        <w:rPr>
          <w:sz w:val="22"/>
          <w:szCs w:val="22"/>
        </w:rPr>
      </w:pPr>
      <w:bookmarkStart w:id="2" w:name="page4"/>
      <w:bookmarkEnd w:id="2"/>
    </w:p>
    <w:p w:rsidR="005F02D8" w:rsidRPr="001E219D" w:rsidRDefault="005F02D8" w:rsidP="005F02D8">
      <w:pPr>
        <w:spacing w:line="252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1"/>
          <w:numId w:val="10"/>
        </w:numPr>
        <w:tabs>
          <w:tab w:val="left" w:pos="1180"/>
        </w:tabs>
        <w:spacing w:line="0" w:lineRule="atLeast"/>
        <w:ind w:left="1180" w:hanging="220"/>
        <w:jc w:val="both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СРОКИ РАЗМЕЩЕНИЯ ИНФОРМАЦИИ НА САЙТЕ АССОЦИАЦИИ</w:t>
      </w:r>
    </w:p>
    <w:p w:rsidR="005F02D8" w:rsidRPr="001E219D" w:rsidRDefault="005F02D8" w:rsidP="005F02D8">
      <w:pPr>
        <w:spacing w:line="231" w:lineRule="exact"/>
        <w:rPr>
          <w:b/>
          <w:sz w:val="22"/>
          <w:szCs w:val="22"/>
        </w:rPr>
      </w:pPr>
    </w:p>
    <w:p w:rsidR="00915925" w:rsidRDefault="005F02D8" w:rsidP="00104567">
      <w:pPr>
        <w:numPr>
          <w:ilvl w:val="0"/>
          <w:numId w:val="11"/>
        </w:numPr>
        <w:tabs>
          <w:tab w:val="left" w:pos="403"/>
        </w:tabs>
        <w:spacing w:line="260" w:lineRule="auto"/>
        <w:ind w:left="2" w:right="-1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Документы и информация, предусмотренные статьей 3 настоящего Положения, размещаются Ассоциацией на официальном сайте в порядке и в сроки, предусмотренные Федеральным законом от 01.12.2007 г. №315-ФЗ «О саморегулируемых организациях»</w:t>
      </w:r>
      <w:r w:rsidR="00B14790">
        <w:rPr>
          <w:sz w:val="22"/>
          <w:szCs w:val="22"/>
        </w:rPr>
        <w:t>,</w:t>
      </w:r>
    </w:p>
    <w:p w:rsidR="004F6D94" w:rsidRPr="004F6D94" w:rsidRDefault="004C4F73" w:rsidP="0010456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4.2. Изменения, внесенные в документы и информацию, указанные в пункт 3.1.8. статьи 3 настоящего Положения, должны быть размещены на официальном сайте в течение пяти рабочих дней  со дня, следующего за днем наступления события,  повле</w:t>
      </w:r>
      <w:r w:rsidR="004F6D94" w:rsidRPr="004F6D94">
        <w:rPr>
          <w:sz w:val="22"/>
          <w:szCs w:val="22"/>
        </w:rPr>
        <w:t xml:space="preserve">кшего  за  собой такие изменения, если  иной  срок  размещения  таких  изменений  не установлен федеральным законом. 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5F02D8" w:rsidP="004F6D94">
      <w:pPr>
        <w:numPr>
          <w:ilvl w:val="0"/>
          <w:numId w:val="17"/>
        </w:numPr>
        <w:tabs>
          <w:tab w:val="left" w:pos="410"/>
        </w:tabs>
        <w:spacing w:line="261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Информация о составе и стоимости имущества компенсационного фонда (компенсационных фондов) Ассоциации, а также информация о фактах осуществления выплат из компенсационного фонда (компенсационных фондов) Ассоциации в целях обеспечения имущественной ответственности членов Ассоциации и об основаниях таких выплат, если такие выплаты осуществлялись,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4F6D94" w:rsidP="005F02D8">
      <w:pPr>
        <w:spacing w:line="258" w:lineRule="auto"/>
        <w:ind w:right="26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5F02D8" w:rsidRPr="001E219D">
        <w:rPr>
          <w:sz w:val="22"/>
          <w:szCs w:val="22"/>
        </w:rPr>
        <w:t xml:space="preserve">. Ответственным за своевременное и достоверное размещение документов и информации на официальном сайте </w:t>
      </w:r>
      <w:r w:rsidR="00306463" w:rsidRPr="001E219D">
        <w:rPr>
          <w:sz w:val="22"/>
          <w:szCs w:val="22"/>
        </w:rPr>
        <w:t xml:space="preserve">СРО </w:t>
      </w:r>
      <w:r w:rsidR="00C376EF" w:rsidRPr="00C376EF">
        <w:rPr>
          <w:sz w:val="22"/>
          <w:szCs w:val="22"/>
        </w:rPr>
        <w:t>Национальная ассоциация «Союз психотерапевтов и психологов</w:t>
      </w:r>
      <w:r w:rsidR="00306463" w:rsidRPr="004C0DA3">
        <w:t>»</w:t>
      </w:r>
      <w:r w:rsidR="005F02D8" w:rsidRPr="001E219D">
        <w:rPr>
          <w:sz w:val="22"/>
          <w:szCs w:val="22"/>
        </w:rPr>
        <w:t>является единоличный исполнительный орган Ассоциации и(или) иное уполномоченное им лицо.</w:t>
      </w:r>
    </w:p>
    <w:p w:rsidR="005F02D8" w:rsidRPr="001E219D" w:rsidRDefault="005F02D8" w:rsidP="005F02D8">
      <w:pPr>
        <w:spacing w:line="215" w:lineRule="exact"/>
        <w:rPr>
          <w:sz w:val="22"/>
          <w:szCs w:val="22"/>
        </w:rPr>
      </w:pPr>
    </w:p>
    <w:p w:rsidR="005F02D8" w:rsidRPr="001E219D" w:rsidRDefault="005F02D8" w:rsidP="005F02D8">
      <w:pPr>
        <w:spacing w:line="0" w:lineRule="atLeast"/>
        <w:ind w:left="660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5. ПРЕДСТАВЛЕНИЕ ЧЛЕНАМИ АССОЦИАЦИИ ИНФОРМАЦИИ О СВОЕЙ</w:t>
      </w:r>
    </w:p>
    <w:p w:rsidR="005F02D8" w:rsidRPr="001E219D" w:rsidRDefault="005F02D8" w:rsidP="005F02D8">
      <w:pPr>
        <w:spacing w:line="25" w:lineRule="exact"/>
        <w:rPr>
          <w:sz w:val="22"/>
          <w:szCs w:val="22"/>
        </w:rPr>
      </w:pPr>
    </w:p>
    <w:p w:rsidR="005F02D8" w:rsidRPr="001E219D" w:rsidRDefault="005F02D8" w:rsidP="005F02D8">
      <w:pPr>
        <w:spacing w:line="0" w:lineRule="atLeast"/>
        <w:ind w:left="3740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ДЕЯТЕЛЬНОСТИ</w:t>
      </w:r>
    </w:p>
    <w:p w:rsidR="005F02D8" w:rsidRPr="001E219D" w:rsidRDefault="005F02D8" w:rsidP="005F02D8">
      <w:pPr>
        <w:spacing w:line="231" w:lineRule="exact"/>
        <w:rPr>
          <w:sz w:val="22"/>
          <w:szCs w:val="22"/>
        </w:rPr>
      </w:pPr>
    </w:p>
    <w:p w:rsidR="005F02D8" w:rsidRPr="001E219D" w:rsidRDefault="005F02D8" w:rsidP="005F02D8">
      <w:pPr>
        <w:spacing w:line="260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5.1. Члены Ассоциации представляют информацию, в том числе подлежащую раскрытию, в виде документов или их копий на бумажном носителе, удостоверенных надлежащим образом, а также в электронном виде, за исключением информации, которая, в соответствии с действующим законодательством и документами Ассоциации, предоставляется только на бумажном носителе.</w:t>
      </w:r>
    </w:p>
    <w:p w:rsidR="005F02D8" w:rsidRPr="001E219D" w:rsidRDefault="005F02D8" w:rsidP="005F02D8">
      <w:pPr>
        <w:spacing w:line="135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2"/>
        </w:numPr>
        <w:tabs>
          <w:tab w:val="left" w:pos="499"/>
        </w:tabs>
        <w:spacing w:line="258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Виды и перечень информации и документов, предоставляемой членами Ассоциации устанавливаются действующим законодательством РФ и (или) внутренними документами Ассоциации.</w:t>
      </w:r>
    </w:p>
    <w:p w:rsidR="005F02D8" w:rsidRPr="001E219D" w:rsidRDefault="005F02D8" w:rsidP="005F02D8">
      <w:pPr>
        <w:spacing w:line="139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2"/>
        </w:numPr>
        <w:tabs>
          <w:tab w:val="left" w:pos="437"/>
        </w:tabs>
        <w:spacing w:line="253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Члены Ассоциации обязаны уведомлять Ассоциацию об изменении ранее представленной информации о себе и своей деятельности.</w:t>
      </w:r>
    </w:p>
    <w:p w:rsidR="005F02D8" w:rsidRPr="001E219D" w:rsidRDefault="005F02D8" w:rsidP="005F02D8">
      <w:pPr>
        <w:spacing w:line="143" w:lineRule="exact"/>
        <w:rPr>
          <w:sz w:val="22"/>
          <w:szCs w:val="22"/>
        </w:rPr>
      </w:pPr>
    </w:p>
    <w:p w:rsidR="005F02D8" w:rsidRPr="001E219D" w:rsidRDefault="005F02D8" w:rsidP="005F02D8">
      <w:pPr>
        <w:spacing w:line="260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5.4. Сроки и порядок представления в Ассоциацию уведомлений об изменении информации, содержащейся в реестре членов Ассоциации, устанавливается Положением о ведении реестра </w:t>
      </w:r>
      <w:r w:rsidRPr="001E219D">
        <w:rPr>
          <w:sz w:val="22"/>
          <w:szCs w:val="22"/>
        </w:rPr>
        <w:lastRenderedPageBreak/>
        <w:t xml:space="preserve">членов </w:t>
      </w:r>
      <w:r w:rsidR="00306463">
        <w:t xml:space="preserve">Саморегулируемой организации </w:t>
      </w:r>
      <w:r w:rsidR="003B2079" w:rsidRPr="003B2079">
        <w:t>Национальн</w:t>
      </w:r>
      <w:r w:rsidR="003B2079">
        <w:t>ой</w:t>
      </w:r>
      <w:r w:rsidR="003B2079" w:rsidRPr="003B2079">
        <w:t xml:space="preserve"> ассоциаци</w:t>
      </w:r>
      <w:r w:rsidR="003B2079">
        <w:t>и</w:t>
      </w:r>
      <w:r w:rsidR="003B2079" w:rsidRPr="003B2079">
        <w:t xml:space="preserve"> «Союз психотерапевтов и психологов</w:t>
      </w:r>
      <w:r w:rsidR="00306463" w:rsidRPr="004C0DA3">
        <w:t>»</w:t>
      </w:r>
      <w:r w:rsidRPr="001E219D">
        <w:rPr>
          <w:sz w:val="22"/>
          <w:szCs w:val="22"/>
        </w:rPr>
        <w:t>.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5F02D8" w:rsidP="005F02D8">
      <w:pPr>
        <w:spacing w:line="258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5.5. В случаях, если требования действующего законодательства или локальных актов Ассоциации указывают на необходимость представления или учета в Ассоциации иных сведений о своих членах, то Ассоциация вправе запрашивать, а члены обязаны представлять такую информацию.</w:t>
      </w:r>
    </w:p>
    <w:p w:rsidR="005F02D8" w:rsidRPr="001E219D" w:rsidRDefault="005F02D8" w:rsidP="005F02D8">
      <w:pPr>
        <w:spacing w:line="140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3"/>
        </w:numPr>
        <w:tabs>
          <w:tab w:val="left" w:pos="434"/>
        </w:tabs>
        <w:spacing w:line="261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Члены Ассоциации вправе ограничить объем представляемой в Ассоциацию информации, если она с соблюдением соответствующих процедур отнесена к конфиденциальной, служебной, коммерческой или иной охраняемой законом информации, при этом член Ассоциации по требованию Ассоциации обязан представить подтверждение ее отнесения к охраняемой информации.</w:t>
      </w:r>
    </w:p>
    <w:p w:rsidR="005F02D8" w:rsidRPr="001E219D" w:rsidRDefault="005F02D8" w:rsidP="005F02D8">
      <w:pPr>
        <w:spacing w:line="136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3"/>
        </w:numPr>
        <w:tabs>
          <w:tab w:val="left" w:pos="511"/>
        </w:tabs>
        <w:spacing w:line="260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В том случае, если члены Ассоциации представляют в Ассоциацию информацию, составляющую коммерческую тайну, они обязаны уведомить об этом Ассоциацию в письменной форме. К такому уведомлению должны быть приложены документы члена Ассоциации, подтверждающие отнесение представляемой информации к категории коммерческой тайны и определяющие порядок обращения с данной информацией.</w:t>
      </w:r>
    </w:p>
    <w:p w:rsidR="005F02D8" w:rsidRPr="001E219D" w:rsidRDefault="005F02D8" w:rsidP="005F02D8">
      <w:pPr>
        <w:spacing w:line="139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3"/>
        </w:numPr>
        <w:tabs>
          <w:tab w:val="left" w:pos="403"/>
        </w:tabs>
        <w:spacing w:line="260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Член Ассоциации не вправе ссылаться на невозможность представления информации в связи ее отнесением к конфиденциальной, служебной, коммерческой или иной охраняемой законом информации, если обязательность ее представления вытекает из требований законодательства, регулирующего деятельность саморегулируемых организаций.</w:t>
      </w:r>
    </w:p>
    <w:p w:rsidR="005F02D8" w:rsidRDefault="005F02D8" w:rsidP="005F02D8">
      <w:pPr>
        <w:tabs>
          <w:tab w:val="left" w:pos="403"/>
        </w:tabs>
        <w:spacing w:line="260" w:lineRule="auto"/>
        <w:ind w:right="260"/>
        <w:jc w:val="both"/>
        <w:rPr>
          <w:sz w:val="22"/>
          <w:szCs w:val="22"/>
        </w:rPr>
      </w:pPr>
    </w:p>
    <w:p w:rsidR="005F02D8" w:rsidRPr="001E219D" w:rsidRDefault="005F02D8" w:rsidP="005F02D8">
      <w:pPr>
        <w:spacing w:line="261" w:lineRule="auto"/>
        <w:ind w:right="260"/>
        <w:jc w:val="both"/>
        <w:rPr>
          <w:sz w:val="22"/>
          <w:szCs w:val="22"/>
        </w:rPr>
      </w:pPr>
      <w:bookmarkStart w:id="3" w:name="page5"/>
      <w:bookmarkEnd w:id="3"/>
      <w:r w:rsidRPr="001E219D">
        <w:rPr>
          <w:sz w:val="22"/>
          <w:szCs w:val="22"/>
        </w:rPr>
        <w:t xml:space="preserve">5.9. Информация о деятельности, представленная членами Ассоциации в соответствии с настоящим Положением, подлежит анализу Ассоциацией в соответствии с Положением «О проведении анализа деятельности членов </w:t>
      </w:r>
      <w:r w:rsidR="00306463">
        <w:t xml:space="preserve">Саморегулируемой организации </w:t>
      </w:r>
      <w:r w:rsidR="008C015E">
        <w:t xml:space="preserve">"Союз психотерапевтов и психологов" </w:t>
      </w:r>
      <w:r w:rsidRPr="001E219D">
        <w:rPr>
          <w:sz w:val="22"/>
          <w:szCs w:val="22"/>
        </w:rPr>
        <w:t>на основании информации, представляемой ими в форме отчетов.</w:t>
      </w:r>
    </w:p>
    <w:p w:rsidR="005F02D8" w:rsidRPr="001E219D" w:rsidRDefault="005F02D8" w:rsidP="005F02D8">
      <w:pPr>
        <w:spacing w:line="212" w:lineRule="exact"/>
        <w:rPr>
          <w:sz w:val="22"/>
          <w:szCs w:val="22"/>
        </w:rPr>
      </w:pPr>
    </w:p>
    <w:p w:rsidR="005F02D8" w:rsidRPr="001E219D" w:rsidRDefault="005F02D8" w:rsidP="005F02D8">
      <w:pPr>
        <w:spacing w:line="0" w:lineRule="atLeast"/>
        <w:ind w:left="800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6. СПОСОБЫ ИСПОЛЬЗОВАНИЯ, ОБРАБОТКИ, ХРАНЕНИЯ И ЗАЩИТЫ</w:t>
      </w:r>
    </w:p>
    <w:p w:rsidR="005F02D8" w:rsidRPr="001E219D" w:rsidRDefault="005F02D8" w:rsidP="005F02D8">
      <w:pPr>
        <w:spacing w:line="28" w:lineRule="exact"/>
        <w:rPr>
          <w:sz w:val="22"/>
          <w:szCs w:val="22"/>
        </w:rPr>
      </w:pPr>
    </w:p>
    <w:p w:rsidR="005F02D8" w:rsidRPr="001E219D" w:rsidRDefault="005F02D8" w:rsidP="005F02D8">
      <w:pPr>
        <w:spacing w:line="0" w:lineRule="atLeast"/>
        <w:ind w:left="3820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ИНФОРМАЦИИ</w:t>
      </w:r>
    </w:p>
    <w:p w:rsidR="005F02D8" w:rsidRPr="001E219D" w:rsidRDefault="005F02D8" w:rsidP="005F02D8">
      <w:pPr>
        <w:spacing w:line="229" w:lineRule="exact"/>
        <w:rPr>
          <w:sz w:val="22"/>
          <w:szCs w:val="22"/>
        </w:rPr>
      </w:pPr>
    </w:p>
    <w:p w:rsidR="005F02D8" w:rsidRPr="001E219D" w:rsidRDefault="00BD0252" w:rsidP="005F02D8">
      <w:pPr>
        <w:numPr>
          <w:ilvl w:val="0"/>
          <w:numId w:val="14"/>
        </w:numPr>
        <w:tabs>
          <w:tab w:val="left" w:pos="451"/>
        </w:tabs>
        <w:spacing w:line="260" w:lineRule="auto"/>
        <w:ind w:right="260" w:firstLine="2"/>
        <w:jc w:val="both"/>
        <w:rPr>
          <w:sz w:val="22"/>
          <w:szCs w:val="22"/>
        </w:rPr>
      </w:pPr>
      <w:r>
        <w:rPr>
          <w:sz w:val="22"/>
          <w:szCs w:val="22"/>
        </w:rPr>
        <w:t>Президент</w:t>
      </w:r>
      <w:r w:rsidR="005F02D8" w:rsidRPr="001E219D">
        <w:rPr>
          <w:sz w:val="22"/>
          <w:szCs w:val="22"/>
        </w:rPr>
        <w:t xml:space="preserve"> Ассоциации, согласно определяемому им распределению обязанностей между должностными лицами Ассоциации, осуществляет в соответствии с настоящим Положением и внутренними документами Ассоциации организацию работы по получению, использованию, обработке, хранению информации о членах Ассоциации.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4"/>
        </w:numPr>
        <w:tabs>
          <w:tab w:val="left" w:pos="408"/>
        </w:tabs>
        <w:spacing w:line="257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Ассоциация обеспечивает осуществление обработки и хранения информации о своих членах способами, обеспечивающими максимальную защищенность такой информации от неправомерного использования.</w:t>
      </w:r>
    </w:p>
    <w:p w:rsidR="005F02D8" w:rsidRPr="001E219D" w:rsidRDefault="005F02D8" w:rsidP="005F02D8">
      <w:pPr>
        <w:spacing w:line="140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4"/>
        </w:numPr>
        <w:tabs>
          <w:tab w:val="left" w:pos="401"/>
        </w:tabs>
        <w:spacing w:line="258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Ассоциация не допускает использования информации в целях, способных оказать влияние на ограничение конкуренции, причинения вреда охраняемым правам и интересам членов Ассоциации.</w:t>
      </w:r>
    </w:p>
    <w:p w:rsidR="005F02D8" w:rsidRPr="001E219D" w:rsidRDefault="005F02D8" w:rsidP="005F02D8">
      <w:pPr>
        <w:spacing w:line="139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4"/>
        </w:numPr>
        <w:tabs>
          <w:tab w:val="left" w:pos="494"/>
        </w:tabs>
        <w:spacing w:line="260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Работники Ассоциации обеспечивают сохранность ставших им известными сведений, полученных в соответствии с настоящим Положением, обеспечивают использование информации только в целях и с ограничениями, предусмотренными действующим законодательством и настоящим Положением.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0"/>
          <w:numId w:val="14"/>
        </w:numPr>
        <w:tabs>
          <w:tab w:val="left" w:pos="449"/>
        </w:tabs>
        <w:spacing w:line="260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При поступлении в Ассоциацию информации, составляющей коммерческую тайну члена Ассоциации, сотрудники Ассоциации, работающие с такой информацией, должны соблюдать режим коммерческой тайны, установленный членом Ассоциации (в соответствии с документами, представленными в Ассоциацию в порядке, предусмотренном п. 5.7. настоящего Положения).</w:t>
      </w:r>
    </w:p>
    <w:p w:rsidR="005F02D8" w:rsidRPr="001E219D" w:rsidRDefault="005F02D8" w:rsidP="005F02D8">
      <w:pPr>
        <w:spacing w:line="137" w:lineRule="exact"/>
        <w:rPr>
          <w:sz w:val="22"/>
          <w:szCs w:val="22"/>
        </w:rPr>
      </w:pPr>
    </w:p>
    <w:p w:rsidR="005F02D8" w:rsidRPr="001E219D" w:rsidRDefault="00306463" w:rsidP="001B0666">
      <w:pPr>
        <w:numPr>
          <w:ilvl w:val="0"/>
          <w:numId w:val="14"/>
        </w:numPr>
        <w:tabs>
          <w:tab w:val="left" w:pos="451"/>
        </w:tabs>
        <w:spacing w:line="258" w:lineRule="auto"/>
        <w:ind w:right="260" w:firstLine="2"/>
        <w:jc w:val="both"/>
        <w:rPr>
          <w:sz w:val="22"/>
          <w:szCs w:val="22"/>
        </w:rPr>
      </w:pPr>
      <w:r w:rsidRPr="001E219D">
        <w:rPr>
          <w:sz w:val="22"/>
          <w:szCs w:val="22"/>
        </w:rPr>
        <w:t xml:space="preserve">СРО </w:t>
      </w:r>
      <w:r w:rsidR="001B0666" w:rsidRPr="001B0666">
        <w:rPr>
          <w:sz w:val="22"/>
          <w:szCs w:val="22"/>
        </w:rPr>
        <w:t>Национальная ассоциация «Союз психотерапевтов и психологов</w:t>
      </w:r>
      <w:r w:rsidRPr="004C0DA3">
        <w:t>»</w:t>
      </w:r>
      <w:r w:rsidR="005F02D8" w:rsidRPr="001E219D">
        <w:rPr>
          <w:sz w:val="22"/>
          <w:szCs w:val="22"/>
        </w:rPr>
        <w:t>несет ответственность за неисполнение и (или) ненадлежащее исполнение обязанностей по раскрытию и защите информации в соответствии с действующим законодательством РФ.</w:t>
      </w:r>
    </w:p>
    <w:p w:rsidR="005F02D8" w:rsidRPr="001E219D" w:rsidRDefault="005F02D8" w:rsidP="005F02D8">
      <w:pPr>
        <w:spacing w:line="214" w:lineRule="exact"/>
        <w:rPr>
          <w:sz w:val="22"/>
          <w:szCs w:val="22"/>
        </w:rPr>
      </w:pPr>
    </w:p>
    <w:p w:rsidR="005F02D8" w:rsidRPr="001E219D" w:rsidRDefault="005F02D8" w:rsidP="005F02D8">
      <w:pPr>
        <w:numPr>
          <w:ilvl w:val="1"/>
          <w:numId w:val="15"/>
        </w:numPr>
        <w:tabs>
          <w:tab w:val="left" w:pos="2840"/>
        </w:tabs>
        <w:spacing w:line="239" w:lineRule="auto"/>
        <w:ind w:left="2840" w:hanging="226"/>
        <w:jc w:val="both"/>
        <w:rPr>
          <w:b/>
          <w:sz w:val="22"/>
          <w:szCs w:val="22"/>
        </w:rPr>
      </w:pPr>
      <w:r w:rsidRPr="001E219D">
        <w:rPr>
          <w:b/>
          <w:sz w:val="22"/>
          <w:szCs w:val="22"/>
        </w:rPr>
        <w:t>ЗАКЛЮЧИТЕЛЬНЫЕ ПОЛОЖЕНИЯ</w:t>
      </w:r>
    </w:p>
    <w:p w:rsidR="005F02D8" w:rsidRPr="001E219D" w:rsidRDefault="005F02D8" w:rsidP="005F02D8">
      <w:pPr>
        <w:spacing w:line="229" w:lineRule="exact"/>
        <w:rPr>
          <w:b/>
          <w:sz w:val="22"/>
          <w:szCs w:val="22"/>
        </w:rPr>
      </w:pPr>
    </w:p>
    <w:p w:rsidR="005F02D8" w:rsidRPr="001E219D" w:rsidRDefault="001E219D" w:rsidP="005F02D8">
      <w:pPr>
        <w:spacing w:line="258" w:lineRule="auto"/>
        <w:ind w:right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5F02D8" w:rsidRPr="001E219D">
        <w:rPr>
          <w:sz w:val="22"/>
          <w:szCs w:val="22"/>
        </w:rPr>
        <w:t xml:space="preserve">Настоящее Положение вступает в силу с </w:t>
      </w:r>
      <w:r w:rsidR="008C015E">
        <w:rPr>
          <w:sz w:val="22"/>
          <w:szCs w:val="22"/>
        </w:rPr>
        <w:t>момента принятия его Президентским советом</w:t>
      </w:r>
      <w:r w:rsidR="005F02D8" w:rsidRPr="001E219D">
        <w:rPr>
          <w:sz w:val="22"/>
          <w:szCs w:val="22"/>
        </w:rPr>
        <w:t>.</w:t>
      </w:r>
    </w:p>
    <w:p w:rsidR="005F02D8" w:rsidRPr="001E219D" w:rsidRDefault="005F02D8" w:rsidP="005F02D8">
      <w:pPr>
        <w:spacing w:line="139" w:lineRule="exact"/>
        <w:rPr>
          <w:sz w:val="22"/>
          <w:szCs w:val="22"/>
        </w:rPr>
      </w:pPr>
    </w:p>
    <w:p w:rsidR="005F02D8" w:rsidRPr="001E219D" w:rsidRDefault="005F02D8" w:rsidP="005F02D8">
      <w:pPr>
        <w:spacing w:line="258" w:lineRule="auto"/>
        <w:ind w:right="260"/>
        <w:jc w:val="both"/>
        <w:rPr>
          <w:sz w:val="22"/>
          <w:szCs w:val="22"/>
        </w:rPr>
      </w:pPr>
      <w:r w:rsidRPr="001E219D">
        <w:rPr>
          <w:sz w:val="22"/>
          <w:szCs w:val="22"/>
        </w:rPr>
        <w:t>7.</w:t>
      </w:r>
      <w:r w:rsidR="003679E4">
        <w:rPr>
          <w:sz w:val="22"/>
          <w:szCs w:val="22"/>
        </w:rPr>
        <w:t>2</w:t>
      </w:r>
      <w:r w:rsidRPr="001E219D">
        <w:rPr>
          <w:sz w:val="22"/>
          <w:szCs w:val="22"/>
        </w:rPr>
        <w:t xml:space="preserve">. Требования настоящего Положения обязательны для соблюдения членами </w:t>
      </w:r>
      <w:r w:rsidR="00306463" w:rsidRPr="001E219D">
        <w:rPr>
          <w:sz w:val="22"/>
          <w:szCs w:val="22"/>
        </w:rPr>
        <w:t xml:space="preserve">СРО </w:t>
      </w:r>
      <w:r w:rsidR="001B0666" w:rsidRPr="001B0666">
        <w:rPr>
          <w:sz w:val="22"/>
          <w:szCs w:val="22"/>
        </w:rPr>
        <w:t>Национальная ассоциация «Союз психотерапевтов и психологов</w:t>
      </w:r>
      <w:r w:rsidR="00306463" w:rsidRPr="004C0DA3">
        <w:t>»</w:t>
      </w:r>
      <w:r w:rsidRPr="001E219D">
        <w:rPr>
          <w:sz w:val="22"/>
          <w:szCs w:val="22"/>
        </w:rPr>
        <w:t>. Неисполнение настоящего Положения влечет за собой ответственность, определяемую действующим законодательством РФ и внутренними документами Ассоциации.</w:t>
      </w:r>
    </w:p>
    <w:p w:rsidR="004B3DEF" w:rsidRPr="001E219D" w:rsidRDefault="004B3DEF" w:rsidP="005F02D8">
      <w:pPr>
        <w:ind w:firstLine="540"/>
        <w:jc w:val="both"/>
        <w:rPr>
          <w:sz w:val="22"/>
          <w:szCs w:val="22"/>
        </w:rPr>
      </w:pPr>
    </w:p>
    <w:sectPr w:rsidR="004B3DEF" w:rsidRPr="001E219D" w:rsidSect="004C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1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3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6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1"/>
      <w:numFmt w:val="decimal"/>
      <w:lvlText w:val="7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33A1597D"/>
    <w:multiLevelType w:val="hybridMultilevel"/>
    <w:tmpl w:val="951CE880"/>
    <w:lvl w:ilvl="0" w:tplc="4C82845C">
      <w:start w:val="3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41D2"/>
    <w:multiLevelType w:val="hybridMultilevel"/>
    <w:tmpl w:val="C77E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B3DEF"/>
    <w:rsid w:val="00037658"/>
    <w:rsid w:val="000417C1"/>
    <w:rsid w:val="00090844"/>
    <w:rsid w:val="00104567"/>
    <w:rsid w:val="00127E87"/>
    <w:rsid w:val="00166F17"/>
    <w:rsid w:val="001867B9"/>
    <w:rsid w:val="001940B2"/>
    <w:rsid w:val="001B0666"/>
    <w:rsid w:val="001E219D"/>
    <w:rsid w:val="0021135E"/>
    <w:rsid w:val="002C215C"/>
    <w:rsid w:val="0030291D"/>
    <w:rsid w:val="00306463"/>
    <w:rsid w:val="00353DBD"/>
    <w:rsid w:val="003679E4"/>
    <w:rsid w:val="0038441D"/>
    <w:rsid w:val="003B1B02"/>
    <w:rsid w:val="003B2079"/>
    <w:rsid w:val="00440C4B"/>
    <w:rsid w:val="00444C73"/>
    <w:rsid w:val="004710FD"/>
    <w:rsid w:val="0047137F"/>
    <w:rsid w:val="004B3DEF"/>
    <w:rsid w:val="004C4F73"/>
    <w:rsid w:val="004D3CFF"/>
    <w:rsid w:val="004F6D94"/>
    <w:rsid w:val="00541F32"/>
    <w:rsid w:val="005A6E78"/>
    <w:rsid w:val="005F02D8"/>
    <w:rsid w:val="00644E31"/>
    <w:rsid w:val="006658ED"/>
    <w:rsid w:val="00690DF8"/>
    <w:rsid w:val="006B4FEF"/>
    <w:rsid w:val="006B7ECD"/>
    <w:rsid w:val="006E690F"/>
    <w:rsid w:val="00706426"/>
    <w:rsid w:val="00752A34"/>
    <w:rsid w:val="007F0D17"/>
    <w:rsid w:val="00860A54"/>
    <w:rsid w:val="008C015E"/>
    <w:rsid w:val="00915925"/>
    <w:rsid w:val="00984006"/>
    <w:rsid w:val="009D2F86"/>
    <w:rsid w:val="00A64A83"/>
    <w:rsid w:val="00A7482F"/>
    <w:rsid w:val="00AD0906"/>
    <w:rsid w:val="00AD3783"/>
    <w:rsid w:val="00B14790"/>
    <w:rsid w:val="00B22C38"/>
    <w:rsid w:val="00B928EF"/>
    <w:rsid w:val="00BD0252"/>
    <w:rsid w:val="00C376EF"/>
    <w:rsid w:val="00C562FE"/>
    <w:rsid w:val="00C76E93"/>
    <w:rsid w:val="00C77A60"/>
    <w:rsid w:val="00C963EE"/>
    <w:rsid w:val="00CD4070"/>
    <w:rsid w:val="00D53916"/>
    <w:rsid w:val="00DB0BEC"/>
    <w:rsid w:val="00DE1245"/>
    <w:rsid w:val="00E0007B"/>
    <w:rsid w:val="00E15529"/>
    <w:rsid w:val="00E22E1E"/>
    <w:rsid w:val="00E3512F"/>
    <w:rsid w:val="00E67A0C"/>
    <w:rsid w:val="00EA6BB5"/>
    <w:rsid w:val="00F44D29"/>
    <w:rsid w:val="00F8386C"/>
    <w:rsid w:val="00F9153A"/>
    <w:rsid w:val="00FC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2D8"/>
    <w:rPr>
      <w:color w:val="0000FF"/>
      <w:u w:val="single"/>
    </w:rPr>
  </w:style>
  <w:style w:type="paragraph" w:styleId="a4">
    <w:name w:val="Revision"/>
    <w:hidden/>
    <w:uiPriority w:val="99"/>
    <w:semiHidden/>
    <w:rsid w:val="00F8386C"/>
    <w:rPr>
      <w:sz w:val="24"/>
      <w:szCs w:val="24"/>
    </w:rPr>
  </w:style>
  <w:style w:type="paragraph" w:styleId="a5">
    <w:name w:val="Balloon Text"/>
    <w:basedOn w:val="a"/>
    <w:link w:val="a6"/>
    <w:rsid w:val="00F83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admin</cp:lastModifiedBy>
  <cp:revision>9</cp:revision>
  <cp:lastPrinted>2017-04-04T08:54:00Z</cp:lastPrinted>
  <dcterms:created xsi:type="dcterms:W3CDTF">2019-02-07T14:24:00Z</dcterms:created>
  <dcterms:modified xsi:type="dcterms:W3CDTF">2019-07-04T11:41:00Z</dcterms:modified>
</cp:coreProperties>
</file>